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07" w:rsidRPr="00E06707" w:rsidRDefault="00E06707" w:rsidP="00E06707">
      <w:pPr>
        <w:jc w:val="center"/>
        <w:rPr>
          <w:rFonts w:eastAsiaTheme="minorHAnsi"/>
          <w:b/>
          <w:iCs/>
          <w:sz w:val="28"/>
          <w:szCs w:val="28"/>
          <w:lang w:eastAsia="en-US"/>
        </w:rPr>
      </w:pPr>
      <w:r w:rsidRPr="00E06707">
        <w:rPr>
          <w:rFonts w:eastAsiaTheme="minorHAnsi"/>
          <w:b/>
          <w:iCs/>
          <w:sz w:val="28"/>
          <w:szCs w:val="28"/>
          <w:lang w:eastAsia="en-US"/>
        </w:rPr>
        <w:t xml:space="preserve">МКОУ «Средняя общеобразовательная школа </w:t>
      </w:r>
      <w:proofErr w:type="spellStart"/>
      <w:r w:rsidRPr="00E06707">
        <w:rPr>
          <w:rFonts w:eastAsiaTheme="minorHAnsi"/>
          <w:b/>
          <w:iCs/>
          <w:sz w:val="28"/>
          <w:szCs w:val="28"/>
          <w:lang w:eastAsia="en-US"/>
        </w:rPr>
        <w:t>п</w:t>
      </w:r>
      <w:proofErr w:type="gramStart"/>
      <w:r w:rsidRPr="00E06707">
        <w:rPr>
          <w:rFonts w:eastAsiaTheme="minorHAnsi"/>
          <w:b/>
          <w:iCs/>
          <w:sz w:val="28"/>
          <w:szCs w:val="28"/>
          <w:lang w:eastAsia="en-US"/>
        </w:rPr>
        <w:t>.О</w:t>
      </w:r>
      <w:proofErr w:type="gramEnd"/>
      <w:r w:rsidRPr="00E06707">
        <w:rPr>
          <w:rFonts w:eastAsiaTheme="minorHAnsi"/>
          <w:b/>
          <w:iCs/>
          <w:sz w:val="28"/>
          <w:szCs w:val="28"/>
          <w:lang w:eastAsia="en-US"/>
        </w:rPr>
        <w:t>ла</w:t>
      </w:r>
      <w:proofErr w:type="spellEnd"/>
      <w:r>
        <w:rPr>
          <w:rFonts w:eastAsiaTheme="minorHAnsi"/>
          <w:b/>
          <w:iCs/>
          <w:sz w:val="28"/>
          <w:szCs w:val="28"/>
          <w:lang w:eastAsia="en-US"/>
        </w:rPr>
        <w:t>»</w:t>
      </w:r>
    </w:p>
    <w:p w:rsidR="00E06707" w:rsidRPr="00E06707" w:rsidRDefault="00E06707" w:rsidP="00E06707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E06707" w:rsidRPr="00E06707" w:rsidRDefault="00E06707" w:rsidP="00E06707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E06707" w:rsidRPr="00E06707" w:rsidRDefault="00E06707" w:rsidP="00E06707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792"/>
      </w:tblGrid>
      <w:tr w:rsidR="00E06707" w:rsidRPr="00E06707" w:rsidTr="00EC2FD5">
        <w:tc>
          <w:tcPr>
            <w:tcW w:w="4927" w:type="dxa"/>
          </w:tcPr>
          <w:p w:rsidR="00E06707" w:rsidRPr="00E06707" w:rsidRDefault="00E06707" w:rsidP="00E06707">
            <w:pPr>
              <w:rPr>
                <w:rFonts w:eastAsiaTheme="minorHAnsi"/>
                <w:iCs/>
                <w:lang w:eastAsia="en-US"/>
              </w:rPr>
            </w:pPr>
            <w:r w:rsidRPr="00E06707">
              <w:rPr>
                <w:rFonts w:eastAsiaTheme="minorHAnsi"/>
                <w:iCs/>
                <w:lang w:eastAsia="en-US"/>
              </w:rPr>
              <w:t>Принято на педагогическом совете</w:t>
            </w:r>
          </w:p>
          <w:p w:rsidR="00E06707" w:rsidRPr="00E06707" w:rsidRDefault="00E06707" w:rsidP="00E06707">
            <w:pPr>
              <w:rPr>
                <w:rFonts w:eastAsiaTheme="minorHAnsi"/>
                <w:iCs/>
                <w:lang w:eastAsia="en-US"/>
              </w:rPr>
            </w:pPr>
            <w:r w:rsidRPr="00E06707">
              <w:rPr>
                <w:rFonts w:eastAsiaTheme="minorHAnsi"/>
                <w:iCs/>
                <w:lang w:eastAsia="en-US"/>
              </w:rPr>
              <w:t>протокол №1 от 28.08.2013</w:t>
            </w:r>
          </w:p>
        </w:tc>
        <w:tc>
          <w:tcPr>
            <w:tcW w:w="4927" w:type="dxa"/>
          </w:tcPr>
          <w:p w:rsidR="00E06707" w:rsidRPr="00E06707" w:rsidRDefault="00E06707" w:rsidP="00E06707">
            <w:pPr>
              <w:rPr>
                <w:rFonts w:eastAsiaTheme="minorHAnsi"/>
                <w:iCs/>
                <w:lang w:eastAsia="en-US"/>
              </w:rPr>
            </w:pPr>
            <w:r w:rsidRPr="00E06707">
              <w:rPr>
                <w:rFonts w:eastAsiaTheme="minorHAnsi"/>
                <w:iCs/>
                <w:lang w:eastAsia="en-US"/>
              </w:rPr>
              <w:t>Утверждено приказом от 28.08.2013 №287</w:t>
            </w:r>
          </w:p>
          <w:p w:rsidR="00E06707" w:rsidRPr="00E06707" w:rsidRDefault="00E06707" w:rsidP="00E06707">
            <w:pPr>
              <w:rPr>
                <w:rFonts w:eastAsiaTheme="minorHAnsi"/>
                <w:iCs/>
                <w:lang w:eastAsia="en-US"/>
              </w:rPr>
            </w:pPr>
            <w:r w:rsidRPr="00E06707">
              <w:rPr>
                <w:rFonts w:eastAsiaTheme="minorHAnsi"/>
                <w:iCs/>
                <w:lang w:eastAsia="en-US"/>
              </w:rPr>
              <w:t xml:space="preserve">Директор ________________ </w:t>
            </w:r>
            <w:proofErr w:type="spellStart"/>
            <w:r w:rsidRPr="00E06707">
              <w:rPr>
                <w:rFonts w:eastAsiaTheme="minorHAnsi"/>
                <w:iCs/>
                <w:lang w:eastAsia="en-US"/>
              </w:rPr>
              <w:t>В.В.Ивченко</w:t>
            </w:r>
            <w:proofErr w:type="spellEnd"/>
          </w:p>
        </w:tc>
      </w:tr>
    </w:tbl>
    <w:p w:rsidR="00E06707" w:rsidRPr="00E06707" w:rsidRDefault="00E06707" w:rsidP="00E06707">
      <w:pPr>
        <w:rPr>
          <w:rFonts w:eastAsiaTheme="minorHAnsi"/>
          <w:iCs/>
          <w:sz w:val="28"/>
          <w:szCs w:val="28"/>
          <w:lang w:eastAsia="en-US"/>
        </w:rPr>
      </w:pPr>
    </w:p>
    <w:p w:rsidR="000D647D" w:rsidRDefault="000D647D" w:rsidP="000D647D">
      <w:pPr>
        <w:jc w:val="center"/>
        <w:rPr>
          <w:b/>
        </w:rPr>
      </w:pPr>
    </w:p>
    <w:p w:rsidR="000D647D" w:rsidRDefault="000D647D" w:rsidP="000D647D">
      <w:pPr>
        <w:jc w:val="center"/>
        <w:rPr>
          <w:b/>
        </w:rPr>
      </w:pPr>
    </w:p>
    <w:p w:rsidR="000D647D" w:rsidRDefault="000D647D" w:rsidP="000D647D"/>
    <w:p w:rsidR="00CD2371" w:rsidRDefault="00CD2371" w:rsidP="00CD2371">
      <w:pPr>
        <w:jc w:val="center"/>
        <w:rPr>
          <w:b/>
        </w:rPr>
      </w:pPr>
    </w:p>
    <w:p w:rsidR="00E06707" w:rsidRDefault="00E06707" w:rsidP="00CD2371">
      <w:pPr>
        <w:jc w:val="center"/>
        <w:rPr>
          <w:b/>
        </w:rPr>
      </w:pPr>
    </w:p>
    <w:p w:rsidR="00CD2371" w:rsidRPr="00E06707" w:rsidRDefault="00E06707" w:rsidP="00E06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D2371" w:rsidRPr="00E06707" w:rsidRDefault="00CD2371" w:rsidP="00CD2371">
      <w:pPr>
        <w:jc w:val="center"/>
        <w:rPr>
          <w:b/>
          <w:sz w:val="28"/>
          <w:szCs w:val="28"/>
        </w:rPr>
      </w:pPr>
      <w:r w:rsidRPr="00E06707">
        <w:rPr>
          <w:b/>
          <w:color w:val="000000"/>
          <w:sz w:val="28"/>
          <w:szCs w:val="28"/>
        </w:rPr>
        <w:t xml:space="preserve">об аттестации </w:t>
      </w:r>
      <w:proofErr w:type="gramStart"/>
      <w:r w:rsidR="00E06707">
        <w:rPr>
          <w:b/>
          <w:color w:val="000000"/>
          <w:sz w:val="28"/>
          <w:szCs w:val="28"/>
        </w:rPr>
        <w:t>об</w:t>
      </w:r>
      <w:r w:rsidRPr="00E06707">
        <w:rPr>
          <w:b/>
          <w:color w:val="000000"/>
          <w:sz w:val="28"/>
          <w:szCs w:val="28"/>
        </w:rPr>
        <w:t>уча</w:t>
      </w:r>
      <w:r w:rsidR="00E06707">
        <w:rPr>
          <w:b/>
          <w:color w:val="000000"/>
          <w:sz w:val="28"/>
          <w:szCs w:val="28"/>
        </w:rPr>
        <w:t>ющихся</w:t>
      </w:r>
      <w:proofErr w:type="gramEnd"/>
      <w:r w:rsidRPr="00E06707">
        <w:rPr>
          <w:b/>
          <w:color w:val="000000"/>
          <w:sz w:val="28"/>
          <w:szCs w:val="28"/>
        </w:rPr>
        <w:t xml:space="preserve"> в форме экстерната</w:t>
      </w:r>
    </w:p>
    <w:p w:rsidR="00CD2371" w:rsidRPr="00E06707" w:rsidRDefault="00CD2371" w:rsidP="00CF291D">
      <w:pPr>
        <w:jc w:val="both"/>
        <w:rPr>
          <w:b/>
          <w:sz w:val="28"/>
          <w:szCs w:val="28"/>
        </w:rPr>
      </w:pPr>
    </w:p>
    <w:p w:rsidR="00CD2371" w:rsidRPr="00E06707" w:rsidRDefault="00CD2371" w:rsidP="00CF291D">
      <w:pPr>
        <w:jc w:val="both"/>
        <w:rPr>
          <w:b/>
          <w:sz w:val="28"/>
          <w:szCs w:val="28"/>
        </w:rPr>
      </w:pPr>
    </w:p>
    <w:p w:rsidR="000D647D" w:rsidRDefault="00E06707" w:rsidP="00E06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E06707" w:rsidRPr="00E06707" w:rsidRDefault="00E06707" w:rsidP="00E06707">
      <w:pPr>
        <w:jc w:val="center"/>
        <w:rPr>
          <w:b/>
          <w:sz w:val="28"/>
          <w:szCs w:val="28"/>
        </w:rPr>
      </w:pP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 1.1. Настоящее Положение определяет порядок получения общего образования в форме экстерната, предусмотренного </w:t>
      </w:r>
      <w:r w:rsidR="004B4A6A" w:rsidRPr="00E06707">
        <w:rPr>
          <w:sz w:val="28"/>
          <w:szCs w:val="28"/>
        </w:rPr>
        <w:t>з</w:t>
      </w:r>
      <w:r w:rsidRPr="00E06707">
        <w:rPr>
          <w:sz w:val="28"/>
          <w:szCs w:val="28"/>
        </w:rPr>
        <w:t>акон</w:t>
      </w:r>
      <w:r w:rsidR="004B4A6A" w:rsidRPr="00E06707">
        <w:rPr>
          <w:sz w:val="28"/>
          <w:szCs w:val="28"/>
        </w:rPr>
        <w:t>ом</w:t>
      </w:r>
      <w:r w:rsidRPr="00E06707">
        <w:rPr>
          <w:sz w:val="28"/>
          <w:szCs w:val="28"/>
        </w:rPr>
        <w:t xml:space="preserve"> </w:t>
      </w:r>
      <w:r w:rsidR="004B4A6A" w:rsidRPr="00E06707">
        <w:rPr>
          <w:sz w:val="28"/>
          <w:szCs w:val="28"/>
        </w:rPr>
        <w:t xml:space="preserve"> об образовании</w:t>
      </w:r>
      <w:r w:rsidRPr="00E06707">
        <w:rPr>
          <w:sz w:val="28"/>
          <w:szCs w:val="28"/>
        </w:rPr>
        <w:t xml:space="preserve"> </w:t>
      </w:r>
      <w:r w:rsidR="004B4A6A" w:rsidRPr="00E06707">
        <w:rPr>
          <w:sz w:val="28"/>
          <w:szCs w:val="28"/>
        </w:rPr>
        <w:t xml:space="preserve">2013 – ФЗ от 29.12.2012 № 273 – ФЗ </w:t>
      </w:r>
      <w:r w:rsidRPr="00E06707">
        <w:rPr>
          <w:sz w:val="28"/>
          <w:szCs w:val="28"/>
        </w:rPr>
        <w:t>«Об образовании</w:t>
      </w:r>
      <w:r w:rsidR="004B4A6A" w:rsidRPr="00E06707">
        <w:rPr>
          <w:sz w:val="28"/>
          <w:szCs w:val="28"/>
        </w:rPr>
        <w:t xml:space="preserve"> в Российской Федерации</w:t>
      </w:r>
      <w:r w:rsidR="00CF291D" w:rsidRPr="00E06707">
        <w:rPr>
          <w:sz w:val="28"/>
          <w:szCs w:val="28"/>
        </w:rPr>
        <w:t>»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>1.2. Получение общего образования в форме экстерната предполагает самостоятельное изучение экстерном общеоб</w:t>
      </w:r>
      <w:r w:rsidR="00E06707">
        <w:rPr>
          <w:sz w:val="28"/>
          <w:szCs w:val="28"/>
        </w:rPr>
        <w:t xml:space="preserve">разовательных программ начального общего, основного общего или среднего </w:t>
      </w:r>
      <w:r w:rsidRPr="00E06707">
        <w:rPr>
          <w:sz w:val="28"/>
          <w:szCs w:val="28"/>
        </w:rPr>
        <w:t>общего образования с последующей промежуточной и государственной (итоговой) аттестацией в средней общеобразовательной школе, имеющей государственную аккредитацию.</w:t>
      </w:r>
    </w:p>
    <w:p w:rsidR="000D647D" w:rsidRPr="00E06707" w:rsidRDefault="004B4A6A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1.3  </w:t>
      </w:r>
      <w:r w:rsidR="000D647D" w:rsidRPr="00E06707">
        <w:rPr>
          <w:sz w:val="28"/>
          <w:szCs w:val="28"/>
        </w:rPr>
        <w:t xml:space="preserve">Экстерн – лицо, самостоятельно осваивающее общеобразовательные программы, которому предоставлена возможность прохождения промежуточной и государственной (итоговой) аттестации в ОУ, </w:t>
      </w:r>
      <w:proofErr w:type="gramStart"/>
      <w:r w:rsidR="000D647D" w:rsidRPr="00E06707">
        <w:rPr>
          <w:sz w:val="28"/>
          <w:szCs w:val="28"/>
        </w:rPr>
        <w:t>имеющем</w:t>
      </w:r>
      <w:proofErr w:type="gramEnd"/>
      <w:r w:rsidR="000D647D" w:rsidRPr="00E06707">
        <w:rPr>
          <w:sz w:val="28"/>
          <w:szCs w:val="28"/>
        </w:rPr>
        <w:t xml:space="preserve"> государственную аккредитацию.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>1.</w:t>
      </w:r>
      <w:r w:rsidR="004B4A6A" w:rsidRPr="00E06707">
        <w:rPr>
          <w:sz w:val="28"/>
          <w:szCs w:val="28"/>
        </w:rPr>
        <w:t>4</w:t>
      </w:r>
      <w:r w:rsidRPr="00E06707">
        <w:rPr>
          <w:sz w:val="28"/>
          <w:szCs w:val="28"/>
        </w:rPr>
        <w:t>.</w:t>
      </w:r>
      <w:r w:rsidR="004B4A6A" w:rsidRPr="00E06707">
        <w:rPr>
          <w:sz w:val="28"/>
          <w:szCs w:val="28"/>
        </w:rPr>
        <w:t xml:space="preserve"> </w:t>
      </w:r>
      <w:proofErr w:type="gramStart"/>
      <w:r w:rsidRPr="00E06707">
        <w:rPr>
          <w:sz w:val="28"/>
          <w:szCs w:val="28"/>
        </w:rPr>
        <w:t>Лица, осваивающие общеобразовательные программы в очной форме в аккредитованных ОУ, имеют право пройти в этих учреждениях промежуточную и (или) государственную (итоговую) аттестацию экстерном по отдельным предметам общеобразовательных программ, общеобразовательным программам начального общего, основного общего, среднего общего образования.</w:t>
      </w:r>
      <w:proofErr w:type="gramEnd"/>
    </w:p>
    <w:p w:rsidR="008A6223" w:rsidRPr="00E06707" w:rsidRDefault="000D647D" w:rsidP="00CF291D">
      <w:pPr>
        <w:jc w:val="both"/>
        <w:rPr>
          <w:rFonts w:ascii="Arial" w:hAnsi="Arial" w:cs="Arial"/>
          <w:color w:val="553311"/>
          <w:sz w:val="28"/>
          <w:szCs w:val="28"/>
        </w:rPr>
      </w:pPr>
      <w:r w:rsidRPr="00E06707">
        <w:rPr>
          <w:sz w:val="28"/>
          <w:szCs w:val="28"/>
        </w:rPr>
        <w:t>1.</w:t>
      </w:r>
      <w:r w:rsidR="004B4A6A" w:rsidRPr="00E06707">
        <w:rPr>
          <w:sz w:val="28"/>
          <w:szCs w:val="28"/>
        </w:rPr>
        <w:t>5</w:t>
      </w:r>
      <w:r w:rsidRPr="00E06707">
        <w:rPr>
          <w:sz w:val="28"/>
          <w:szCs w:val="28"/>
        </w:rPr>
        <w:t xml:space="preserve">. Для получения общего образования в форме экстерната в пределах общеобразовательных программ среднего общего образования действует </w:t>
      </w:r>
      <w:r w:rsidR="008A6223" w:rsidRPr="00E06707">
        <w:rPr>
          <w:sz w:val="28"/>
          <w:szCs w:val="28"/>
        </w:rPr>
        <w:t xml:space="preserve">федеральный </w:t>
      </w:r>
      <w:r w:rsidRPr="00E06707">
        <w:rPr>
          <w:sz w:val="28"/>
          <w:szCs w:val="28"/>
        </w:rPr>
        <w:t>государственный образовательный стандарт.</w:t>
      </w:r>
      <w:r w:rsidR="004B4A6A" w:rsidRPr="00E06707">
        <w:rPr>
          <w:rFonts w:ascii="Arial" w:hAnsi="Arial" w:cs="Arial"/>
          <w:color w:val="553311"/>
          <w:sz w:val="28"/>
          <w:szCs w:val="28"/>
        </w:rPr>
        <w:t xml:space="preserve">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>1.</w:t>
      </w:r>
      <w:r w:rsidR="008A6223" w:rsidRPr="00E06707">
        <w:rPr>
          <w:sz w:val="28"/>
          <w:szCs w:val="28"/>
        </w:rPr>
        <w:t>6</w:t>
      </w:r>
      <w:r w:rsidRPr="00E06707">
        <w:rPr>
          <w:sz w:val="28"/>
          <w:szCs w:val="28"/>
        </w:rPr>
        <w:t xml:space="preserve">. Получение образования в форме экстерната не ограничивается возрастом.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>1.</w:t>
      </w:r>
      <w:r w:rsidR="008A6223" w:rsidRPr="00E06707">
        <w:rPr>
          <w:sz w:val="28"/>
          <w:szCs w:val="28"/>
        </w:rPr>
        <w:t>7</w:t>
      </w:r>
      <w:r w:rsidRPr="00E06707">
        <w:rPr>
          <w:sz w:val="28"/>
          <w:szCs w:val="28"/>
        </w:rPr>
        <w:t xml:space="preserve">. Деятельность </w:t>
      </w:r>
      <w:r w:rsidR="00A65A8C" w:rsidRPr="00E06707">
        <w:rPr>
          <w:sz w:val="28"/>
          <w:szCs w:val="28"/>
        </w:rPr>
        <w:t xml:space="preserve">МКОУ СОШ </w:t>
      </w:r>
      <w:proofErr w:type="spellStart"/>
      <w:r w:rsidR="00A65A8C" w:rsidRPr="00E06707">
        <w:rPr>
          <w:sz w:val="28"/>
          <w:szCs w:val="28"/>
        </w:rPr>
        <w:t>п</w:t>
      </w:r>
      <w:proofErr w:type="gramStart"/>
      <w:r w:rsidR="00A65A8C" w:rsidRPr="00E06707">
        <w:rPr>
          <w:sz w:val="28"/>
          <w:szCs w:val="28"/>
        </w:rPr>
        <w:t>.О</w:t>
      </w:r>
      <w:proofErr w:type="gramEnd"/>
      <w:r w:rsidR="00A65A8C" w:rsidRPr="00E06707">
        <w:rPr>
          <w:sz w:val="28"/>
          <w:szCs w:val="28"/>
        </w:rPr>
        <w:t>ла</w:t>
      </w:r>
      <w:proofErr w:type="spellEnd"/>
      <w:r w:rsidR="00A65A8C" w:rsidRPr="00E06707">
        <w:rPr>
          <w:sz w:val="28"/>
          <w:szCs w:val="28"/>
        </w:rPr>
        <w:t xml:space="preserve">, обеспечивающей </w:t>
      </w:r>
      <w:r w:rsidRPr="00E06707">
        <w:rPr>
          <w:sz w:val="28"/>
          <w:szCs w:val="28"/>
        </w:rPr>
        <w:t>аттестацию экстернов, финансируется её учредителем.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</w:p>
    <w:p w:rsidR="00E06707" w:rsidRDefault="00E06707" w:rsidP="00E06707">
      <w:pPr>
        <w:jc w:val="center"/>
        <w:rPr>
          <w:b/>
          <w:sz w:val="28"/>
          <w:szCs w:val="28"/>
        </w:rPr>
      </w:pPr>
    </w:p>
    <w:p w:rsidR="000D647D" w:rsidRPr="00E06707" w:rsidRDefault="00E06707" w:rsidP="00E0670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II. </w:t>
      </w:r>
      <w:r w:rsidR="000D647D" w:rsidRPr="00E06707">
        <w:rPr>
          <w:b/>
          <w:sz w:val="28"/>
          <w:szCs w:val="28"/>
        </w:rPr>
        <w:t>Приём и зачисление</w:t>
      </w:r>
      <w:r w:rsidR="000D647D" w:rsidRPr="00E06707">
        <w:rPr>
          <w:sz w:val="28"/>
          <w:szCs w:val="28"/>
        </w:rPr>
        <w:t>.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2.1. На обучение в форме экстерната в среднюю общеобразовательную школу принимаются </w:t>
      </w:r>
      <w:r w:rsidR="00E06707">
        <w:rPr>
          <w:sz w:val="28"/>
          <w:szCs w:val="28"/>
        </w:rPr>
        <w:t>лица</w:t>
      </w:r>
      <w:r w:rsidRPr="00E06707">
        <w:rPr>
          <w:sz w:val="28"/>
          <w:szCs w:val="28"/>
        </w:rPr>
        <w:t>, не завершившие обучен</w:t>
      </w:r>
      <w:r w:rsidR="00E06707">
        <w:rPr>
          <w:sz w:val="28"/>
          <w:szCs w:val="28"/>
        </w:rPr>
        <w:t>ие в средних учебных заведениях</w:t>
      </w:r>
      <w:r w:rsidRPr="00E06707">
        <w:rPr>
          <w:sz w:val="28"/>
          <w:szCs w:val="28"/>
        </w:rPr>
        <w:t>.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>2.2. Зачисление в качестве экстерна совершеннолетних граждан производится по личному заявлению, несовершеннолетних - по заявлению родителей (законных представителей) на имя директора школы.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2.3. Вместе с заявлением представляются документы, подтверждающие освоение общеобразовательных программ: основного общего, среднего общего, начального профессионального образования; справка о промежуточной аттестации в ОУ; документ об основном общем (неполном среднем) образовании.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2.4. Кроме того, могут быть представлены документы за период предшествующий обучению в форме самообразования, семейного образования в ОУ иностранных государств.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2.5. </w:t>
      </w:r>
      <w:proofErr w:type="gramStart"/>
      <w:r w:rsidRPr="00E06707">
        <w:rPr>
          <w:sz w:val="28"/>
          <w:szCs w:val="28"/>
        </w:rPr>
        <w:t>При отсутствии вышеназванных (у иностранных граждан, в случае утраты документа, обучения в форме самообразования, обучения за рубежом) зачисление в школу в качестве экстерна производится после установления уровня освоенных программ в порядке, определяемым школой.</w:t>
      </w:r>
      <w:proofErr w:type="gramEnd"/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2.6. Сроки подачи заявления о зачислении в качестве экстерна для прохождения промежуточной аттестации устанавливаются с 1 </w:t>
      </w:r>
      <w:r w:rsidR="00A65A8C" w:rsidRPr="00E06707">
        <w:rPr>
          <w:sz w:val="28"/>
          <w:szCs w:val="28"/>
        </w:rPr>
        <w:t xml:space="preserve">сентября </w:t>
      </w:r>
      <w:r w:rsidRPr="00E06707">
        <w:rPr>
          <w:sz w:val="28"/>
          <w:szCs w:val="28"/>
        </w:rPr>
        <w:t xml:space="preserve"> по 1 марта текущего</w:t>
      </w:r>
      <w:r w:rsidR="00A65A8C" w:rsidRPr="00E06707">
        <w:rPr>
          <w:sz w:val="28"/>
          <w:szCs w:val="28"/>
        </w:rPr>
        <w:t xml:space="preserve"> учебного</w:t>
      </w:r>
      <w:r w:rsidRPr="00E06707">
        <w:rPr>
          <w:sz w:val="28"/>
          <w:szCs w:val="28"/>
        </w:rPr>
        <w:t xml:space="preserve"> года. Срок подачи заявления для прохождения государственной (итоговой)  аттестации </w:t>
      </w:r>
      <w:r w:rsidR="00BE2E8C" w:rsidRPr="00E06707">
        <w:rPr>
          <w:sz w:val="28"/>
          <w:szCs w:val="28"/>
        </w:rPr>
        <w:t>до 01 декабря текущего учебного года.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2.7. В журнале регистрации заявлений делается запись даты рождения и места жительства экстерна.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>2.8. При зачислении в школу экстерна, родителей (законных представителей) несовершеннолетних экстернов знакомят с настоящим Положением, уставом школы, положением о государственной (итоговой)  аттестации выпускников IX и X</w:t>
      </w:r>
      <w:r w:rsidR="004E75E8" w:rsidRPr="00E06707">
        <w:rPr>
          <w:sz w:val="28"/>
          <w:szCs w:val="28"/>
        </w:rPr>
        <w:t>I (XII) классов ОУ РФ, программами</w:t>
      </w:r>
      <w:r w:rsidRPr="00E06707">
        <w:rPr>
          <w:sz w:val="28"/>
          <w:szCs w:val="28"/>
        </w:rPr>
        <w:t xml:space="preserve">  учебных предметов.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>2.9. Приказом директора учащиеся зачисляются в группу для прохождения промежуточной и государственной (итоговой)  аттестации.</w:t>
      </w:r>
    </w:p>
    <w:p w:rsidR="004E75E8" w:rsidRPr="00E06707" w:rsidRDefault="004E75E8" w:rsidP="004E75E8">
      <w:pPr>
        <w:shd w:val="clear" w:color="auto" w:fill="FFFFFF"/>
        <w:spacing w:line="285" w:lineRule="atLeast"/>
        <w:jc w:val="both"/>
        <w:rPr>
          <w:rFonts w:ascii="Arial" w:hAnsi="Arial" w:cs="Arial"/>
          <w:color w:val="553311"/>
          <w:sz w:val="28"/>
          <w:szCs w:val="28"/>
        </w:rPr>
      </w:pPr>
      <w:r w:rsidRPr="00E06707">
        <w:rPr>
          <w:color w:val="553311"/>
          <w:sz w:val="28"/>
          <w:szCs w:val="28"/>
        </w:rPr>
        <w:t xml:space="preserve">2.10   Экстерны, не имеющие основного общего или среднего общего образования, вправе пройти  промежуточную и государственную итоговую аттестацию в учреждении, осуществляющем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</w:t>
      </w:r>
      <w:proofErr w:type="gramStart"/>
      <w:r w:rsidRPr="00E06707">
        <w:rPr>
          <w:color w:val="553311"/>
          <w:sz w:val="28"/>
          <w:szCs w:val="28"/>
        </w:rPr>
        <w:t>обучающихся</w:t>
      </w:r>
      <w:proofErr w:type="gramEnd"/>
      <w:r w:rsidRPr="00E06707">
        <w:rPr>
          <w:color w:val="553311"/>
          <w:sz w:val="28"/>
          <w:szCs w:val="28"/>
        </w:rPr>
        <w:t xml:space="preserve"> по соответствующей образовательной программе</w:t>
      </w:r>
      <w:r w:rsidRPr="00E06707">
        <w:rPr>
          <w:rFonts w:ascii="Arial" w:hAnsi="Arial" w:cs="Arial"/>
          <w:color w:val="553311"/>
          <w:sz w:val="28"/>
          <w:szCs w:val="28"/>
        </w:rPr>
        <w:t>.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>2.1</w:t>
      </w:r>
      <w:r w:rsidR="004E75E8" w:rsidRPr="00E06707">
        <w:rPr>
          <w:sz w:val="28"/>
          <w:szCs w:val="28"/>
        </w:rPr>
        <w:t>1</w:t>
      </w:r>
      <w:r w:rsidRPr="00E06707">
        <w:rPr>
          <w:sz w:val="28"/>
          <w:szCs w:val="28"/>
        </w:rPr>
        <w:t>. Приказом директора школы назначается администратор, учителя, работающие с экстернами.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>2.1</w:t>
      </w:r>
      <w:r w:rsidR="004E75E8" w:rsidRPr="00E06707">
        <w:rPr>
          <w:sz w:val="28"/>
          <w:szCs w:val="28"/>
        </w:rPr>
        <w:t>2</w:t>
      </w:r>
      <w:r w:rsidRPr="00E06707">
        <w:rPr>
          <w:sz w:val="28"/>
          <w:szCs w:val="28"/>
        </w:rPr>
        <w:t>. Экстерны, не прошедшие промежуточную аттестацию по двум и более предметам, не явившиеся на государственную (итоговую) аттестацию без уважительных причин, отчисляются из школы и уведомляются об этом письменно (заказным письмом) либо лично, что подтверждается подписью в приказе об отчислении.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lastRenderedPageBreak/>
        <w:t xml:space="preserve">  </w:t>
      </w:r>
    </w:p>
    <w:p w:rsidR="000D647D" w:rsidRDefault="000D647D" w:rsidP="00E06707">
      <w:pPr>
        <w:jc w:val="center"/>
        <w:rPr>
          <w:b/>
          <w:sz w:val="28"/>
          <w:szCs w:val="28"/>
        </w:rPr>
      </w:pPr>
      <w:r w:rsidRPr="00E06707">
        <w:rPr>
          <w:b/>
          <w:sz w:val="28"/>
          <w:szCs w:val="28"/>
        </w:rPr>
        <w:t>III.  А</w:t>
      </w:r>
      <w:r w:rsidR="00E06707">
        <w:rPr>
          <w:b/>
          <w:sz w:val="28"/>
          <w:szCs w:val="28"/>
        </w:rPr>
        <w:t>ттестация экстернов</w:t>
      </w:r>
    </w:p>
    <w:p w:rsidR="00E06707" w:rsidRPr="00E06707" w:rsidRDefault="00E06707" w:rsidP="00E06707">
      <w:pPr>
        <w:jc w:val="center"/>
        <w:rPr>
          <w:b/>
          <w:sz w:val="28"/>
          <w:szCs w:val="28"/>
        </w:rPr>
      </w:pP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3.1.  Государственная (итоговая)  аттестация экстернов проводится в соответствии с положением о государственной (итоговой)  аттестации выпускников IX и XI (XII) классов ОУ РФ.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3.2. Промежуточная аттестация экстернов предшествует государственной (итоговой)  аттестации и проводится по предметам  инвариантной части учебного плана  школы, кроме предметов образовательных областей «искусство», «физическая культура», «технология», если эти предметы не являются профильными в данном классе.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ab/>
        <w:t xml:space="preserve">Выбор иностранного языка осуществляется экстерном и указывается в заявлении о зачислении.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3.3. По решению директора школы экстерну могут быть </w:t>
      </w:r>
      <w:proofErr w:type="spellStart"/>
      <w:r w:rsidRPr="00E06707">
        <w:rPr>
          <w:sz w:val="28"/>
          <w:szCs w:val="28"/>
        </w:rPr>
        <w:t>перезачтены</w:t>
      </w:r>
      <w:proofErr w:type="spellEnd"/>
      <w:r w:rsidRPr="00E06707">
        <w:rPr>
          <w:sz w:val="28"/>
          <w:szCs w:val="28"/>
        </w:rPr>
        <w:t xml:space="preserve"> отметки по предметам, полученные ранее </w:t>
      </w:r>
      <w:proofErr w:type="gramStart"/>
      <w:r w:rsidRPr="00E06707">
        <w:rPr>
          <w:sz w:val="28"/>
          <w:szCs w:val="28"/>
        </w:rPr>
        <w:t>в</w:t>
      </w:r>
      <w:proofErr w:type="gramEnd"/>
      <w:r w:rsidRPr="00E06707">
        <w:rPr>
          <w:sz w:val="28"/>
          <w:szCs w:val="28"/>
        </w:rPr>
        <w:t xml:space="preserve"> </w:t>
      </w:r>
      <w:proofErr w:type="gramStart"/>
      <w:r w:rsidRPr="00E06707">
        <w:rPr>
          <w:sz w:val="28"/>
          <w:szCs w:val="28"/>
        </w:rPr>
        <w:t>другом</w:t>
      </w:r>
      <w:proofErr w:type="gramEnd"/>
      <w:r w:rsidRPr="00E06707">
        <w:rPr>
          <w:sz w:val="28"/>
          <w:szCs w:val="28"/>
        </w:rPr>
        <w:t xml:space="preserve"> ОУ при наличии справки установленного образца с положительной оценкой за полный курс по данным дисциплинам.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3.4. В обязательном порядке экстерн проходит промежуточную аттестацию по предметам Базисного учебного плана РФ, отсутствующих в академической справке или других документах, подтверждающих освоение общеобразовательных программ.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3.5. Промежуточная аттестация экстернов по предметам может быть проведена по билетам, в форме собеседования, защиты рефератов, а также в форме тестирования.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3.6. Итоги централизованного тестирования, подтверждённые сертификатом, по желанию экстерна, решением директора школы могут быть зачтены как в промежуточной, так и при прохождении государственной (итоговой)  аттестации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3.7. Состав экзаменационных комиссий, расписание промежуточной аттестации утверждается директором школы.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3.8. Экстерн, не прошедший промежуточную аттестацию по одному предмету имеет право повторно пройти её через </w:t>
      </w:r>
      <w:r w:rsidR="00C45F8C">
        <w:rPr>
          <w:sz w:val="28"/>
          <w:szCs w:val="28"/>
        </w:rPr>
        <w:t>год</w:t>
      </w:r>
      <w:r w:rsidRPr="00E06707">
        <w:rPr>
          <w:sz w:val="28"/>
          <w:szCs w:val="28"/>
        </w:rPr>
        <w:t xml:space="preserve">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3.9. Количество экзаменов при промежуточной аттестации экстернов не должно быть более 12 в год.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ab/>
        <w:t xml:space="preserve">Промежуточная и государственная (итоговая)  аттестация экстернов могут проводиться в течение одного учебного года, но не должны совпадать по срокам.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3.10. Промежуточная и государственная (итоговая)  аттестация экстернов отражаются в протоколах экзаменов с пометкой «Экстернат», которые подписываются всеми членами экзаменационной комиссии и утверждаются директором школы. К протоколам прилагаются письменные материалы экзаменов.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3.11. При проведении экзаменов для экстернов соблюдаются все требования к составу экзаменационных комиссий, порядку проведения экзаменов, проверке и оценке письменных работ, оценке ответов на устных экзаменах, которые установлены инструкциями о проведении государственной </w:t>
      </w:r>
      <w:r w:rsidRPr="00E06707">
        <w:rPr>
          <w:sz w:val="28"/>
          <w:szCs w:val="28"/>
        </w:rPr>
        <w:lastRenderedPageBreak/>
        <w:t xml:space="preserve">(итоговой) аттестации за курс средней школы, утверждёнными Министерством образования РФ.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3.12. В случае нарушения экстерном установленного порядка проведения экзаменов он лишается права сдавать экзамены в данный экзаменационный период.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3.13. По окончании учебного года или при отчислении из школы экстерну выдаётся справка о промежуточной аттестации по установленной форме.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3.14. Экстернам, прошедшим государственную (итоговую)  аттестацию, выдаётся документ государственного образца об основном общем или среднем общем образовании.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>3.15. Аттестаты о</w:t>
      </w:r>
      <w:r w:rsidR="00C45F8C">
        <w:rPr>
          <w:sz w:val="28"/>
          <w:szCs w:val="28"/>
        </w:rPr>
        <w:t>б основном и среднем общем</w:t>
      </w:r>
      <w:r w:rsidRPr="00E06707">
        <w:rPr>
          <w:sz w:val="28"/>
          <w:szCs w:val="28"/>
        </w:rPr>
        <w:t xml:space="preserve"> образовании, выдаваемые лицам, сдавшим экзамены в порядке экстерната, регистрируются в книгах установленного образца с отметкой “Экстернат”.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3.16. Журнал регистрации заявлений, протоколы экзаменов, </w:t>
      </w:r>
      <w:proofErr w:type="gramStart"/>
      <w:r w:rsidRPr="00E06707">
        <w:rPr>
          <w:sz w:val="28"/>
          <w:szCs w:val="28"/>
        </w:rPr>
        <w:t xml:space="preserve">письменные работы экстернов, </w:t>
      </w:r>
      <w:r w:rsidR="004E75E8" w:rsidRPr="00E06707">
        <w:rPr>
          <w:sz w:val="28"/>
          <w:szCs w:val="28"/>
        </w:rPr>
        <w:t xml:space="preserve"> </w:t>
      </w:r>
      <w:r w:rsidRPr="00E06707">
        <w:rPr>
          <w:sz w:val="28"/>
          <w:szCs w:val="28"/>
        </w:rPr>
        <w:t>выполненные на экзаменах сохраняются</w:t>
      </w:r>
      <w:proofErr w:type="gramEnd"/>
      <w:r w:rsidRPr="00E06707">
        <w:rPr>
          <w:sz w:val="28"/>
          <w:szCs w:val="28"/>
        </w:rPr>
        <w:t xml:space="preserve"> в порядке, установленном для средних общеобразовательных школ.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3.17. Вручение аттестатов проводится в торжественной обстановке с приглашением родителей (законных представителей) экстернов, представителей органов образования.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  </w:t>
      </w:r>
    </w:p>
    <w:p w:rsidR="000D647D" w:rsidRDefault="000D647D" w:rsidP="00C45F8C">
      <w:pPr>
        <w:jc w:val="center"/>
        <w:rPr>
          <w:b/>
          <w:sz w:val="28"/>
          <w:szCs w:val="28"/>
        </w:rPr>
      </w:pPr>
      <w:r w:rsidRPr="00E06707">
        <w:rPr>
          <w:b/>
          <w:sz w:val="28"/>
          <w:szCs w:val="28"/>
        </w:rPr>
        <w:t>IV.  Фи</w:t>
      </w:r>
      <w:r w:rsidR="00C45F8C">
        <w:rPr>
          <w:b/>
          <w:sz w:val="28"/>
          <w:szCs w:val="28"/>
        </w:rPr>
        <w:t>нансовое обеспечение экстерната</w:t>
      </w:r>
    </w:p>
    <w:p w:rsidR="00C45F8C" w:rsidRPr="00E06707" w:rsidRDefault="00C45F8C" w:rsidP="00C45F8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4.1. Экстернат является бесплатной формой освоения общеобразовательных программ в рамках государственного образовательного стандарта.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4.2. Оплата труда работников, привлекаемых для проведения занятий с экстерном при приёме устных и письменных экзаменов, зачётов, проведения собеседований, консультаций осуществляется за счёт выделения образовательному учреждению средств с учётом следующего: </w:t>
      </w:r>
    </w:p>
    <w:p w:rsidR="00BE2E8C" w:rsidRPr="00E06707" w:rsidRDefault="00BE2E8C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       </w:t>
      </w:r>
      <w:r w:rsidR="005443E2" w:rsidRPr="00E06707">
        <w:rPr>
          <w:sz w:val="28"/>
          <w:szCs w:val="28"/>
        </w:rPr>
        <w:t>На проведение консультаций перед кажд</w:t>
      </w:r>
      <w:r w:rsidR="004E75E8" w:rsidRPr="00E06707">
        <w:rPr>
          <w:sz w:val="28"/>
          <w:szCs w:val="28"/>
        </w:rPr>
        <w:t>ым экзаменом не менее 2-х часов</w:t>
      </w:r>
      <w:r w:rsidR="0016146B" w:rsidRPr="00E06707">
        <w:rPr>
          <w:sz w:val="28"/>
          <w:szCs w:val="28"/>
        </w:rPr>
        <w:t xml:space="preserve"> учителю </w:t>
      </w:r>
      <w:r w:rsidR="004E75E8" w:rsidRPr="00E06707">
        <w:rPr>
          <w:sz w:val="28"/>
          <w:szCs w:val="28"/>
        </w:rPr>
        <w:t xml:space="preserve"> кажд</w:t>
      </w:r>
      <w:r w:rsidR="0016146B" w:rsidRPr="00E06707">
        <w:rPr>
          <w:sz w:val="28"/>
          <w:szCs w:val="28"/>
        </w:rPr>
        <w:t>ого</w:t>
      </w:r>
      <w:r w:rsidR="004E75E8" w:rsidRPr="00E06707">
        <w:rPr>
          <w:sz w:val="28"/>
          <w:szCs w:val="28"/>
        </w:rPr>
        <w:t xml:space="preserve"> предмет</w:t>
      </w:r>
      <w:r w:rsidR="0016146B" w:rsidRPr="00E06707">
        <w:rPr>
          <w:sz w:val="28"/>
          <w:szCs w:val="28"/>
        </w:rPr>
        <w:t>а.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      На устные экзамены и собеседования: по 20 минут</w:t>
      </w:r>
      <w:r w:rsidR="0016146B" w:rsidRPr="00E06707">
        <w:rPr>
          <w:sz w:val="28"/>
          <w:szCs w:val="28"/>
        </w:rPr>
        <w:t xml:space="preserve"> </w:t>
      </w:r>
      <w:proofErr w:type="gramStart"/>
      <w:r w:rsidR="0016146B" w:rsidRPr="00E06707">
        <w:rPr>
          <w:sz w:val="28"/>
          <w:szCs w:val="28"/>
        </w:rPr>
        <w:t xml:space="preserve">( </w:t>
      </w:r>
      <w:proofErr w:type="gramEnd"/>
      <w:r w:rsidR="0016146B" w:rsidRPr="00E06707">
        <w:rPr>
          <w:sz w:val="28"/>
          <w:szCs w:val="28"/>
        </w:rPr>
        <w:t xml:space="preserve">0,5 часа-урока) </w:t>
      </w:r>
      <w:r w:rsidRPr="00E06707">
        <w:rPr>
          <w:sz w:val="28"/>
          <w:szCs w:val="28"/>
        </w:rPr>
        <w:t xml:space="preserve"> для каждого экстерна на каждый у</w:t>
      </w:r>
      <w:r w:rsidR="0016146B" w:rsidRPr="00E06707">
        <w:rPr>
          <w:sz w:val="28"/>
          <w:szCs w:val="28"/>
        </w:rPr>
        <w:t>стный экзамен или собеседование всем членам комиссии, принимающей экзамен.</w:t>
      </w:r>
      <w:r w:rsidRPr="00E06707">
        <w:rPr>
          <w:sz w:val="28"/>
          <w:szCs w:val="28"/>
        </w:rPr>
        <w:t xml:space="preserve"> </w:t>
      </w:r>
    </w:p>
    <w:p w:rsidR="000D647D" w:rsidRPr="00E06707" w:rsidRDefault="000D647D" w:rsidP="00CF291D">
      <w:pPr>
        <w:jc w:val="both"/>
        <w:rPr>
          <w:sz w:val="28"/>
          <w:szCs w:val="28"/>
        </w:rPr>
      </w:pPr>
      <w:r w:rsidRPr="00E06707">
        <w:rPr>
          <w:sz w:val="28"/>
          <w:szCs w:val="28"/>
        </w:rPr>
        <w:t xml:space="preserve">      На указанные виды работ, если они осуществляются сверх учебной нагрузки, установленной педагогическому работнику при тарификации, производится почасовая оплата по </w:t>
      </w:r>
      <w:r w:rsidR="004E75E8" w:rsidRPr="00E06707">
        <w:rPr>
          <w:sz w:val="28"/>
          <w:szCs w:val="28"/>
        </w:rPr>
        <w:t>окладам</w:t>
      </w:r>
      <w:r w:rsidRPr="00E06707">
        <w:rPr>
          <w:sz w:val="28"/>
          <w:szCs w:val="28"/>
        </w:rPr>
        <w:t>, установленным учителям</w:t>
      </w:r>
      <w:r w:rsidR="0016146B" w:rsidRPr="00E06707">
        <w:rPr>
          <w:sz w:val="28"/>
          <w:szCs w:val="28"/>
        </w:rPr>
        <w:t>.</w:t>
      </w:r>
      <w:r w:rsidRPr="00E06707">
        <w:rPr>
          <w:sz w:val="28"/>
          <w:szCs w:val="28"/>
        </w:rPr>
        <w:t xml:space="preserve"> </w:t>
      </w:r>
    </w:p>
    <w:sectPr w:rsidR="000D647D" w:rsidRPr="00E06707" w:rsidSect="00CD23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3D"/>
    <w:rsid w:val="000D647D"/>
    <w:rsid w:val="00157EE0"/>
    <w:rsid w:val="0016146B"/>
    <w:rsid w:val="00432673"/>
    <w:rsid w:val="004B4A6A"/>
    <w:rsid w:val="004E75E8"/>
    <w:rsid w:val="005443E2"/>
    <w:rsid w:val="008A6223"/>
    <w:rsid w:val="00A65A8C"/>
    <w:rsid w:val="00BA7F3F"/>
    <w:rsid w:val="00BC6B3D"/>
    <w:rsid w:val="00BE2E8C"/>
    <w:rsid w:val="00C45F8C"/>
    <w:rsid w:val="00CD2371"/>
    <w:rsid w:val="00CF291D"/>
    <w:rsid w:val="00DF2B04"/>
    <w:rsid w:val="00E0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0D647D"/>
    <w:rPr>
      <w:b/>
      <w:bCs/>
      <w:spacing w:val="1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647D"/>
    <w:pPr>
      <w:widowControl w:val="0"/>
      <w:shd w:val="clear" w:color="auto" w:fill="FFFFFF"/>
      <w:spacing w:line="691" w:lineRule="exact"/>
      <w:jc w:val="center"/>
    </w:pPr>
    <w:rPr>
      <w:rFonts w:asciiTheme="minorHAnsi" w:eastAsiaTheme="minorHAnsi" w:hAnsiTheme="minorHAnsi" w:cstheme="minorBidi"/>
      <w:b/>
      <w:bCs/>
      <w:spacing w:val="10"/>
      <w:sz w:val="21"/>
      <w:szCs w:val="21"/>
      <w:lang w:eastAsia="en-US"/>
    </w:rPr>
  </w:style>
  <w:style w:type="character" w:customStyle="1" w:styleId="Exact">
    <w:name w:val="Основной текст Exact"/>
    <w:rsid w:val="000D64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2"/>
      <w:sz w:val="19"/>
      <w:szCs w:val="19"/>
      <w:u w:val="none"/>
      <w:effect w:val="none"/>
    </w:rPr>
  </w:style>
  <w:style w:type="character" w:customStyle="1" w:styleId="2Exact">
    <w:name w:val="Основной текст (2) Exact"/>
    <w:rsid w:val="000D647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6"/>
      <w:sz w:val="19"/>
      <w:szCs w:val="19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5443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3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0D647D"/>
    <w:rPr>
      <w:b/>
      <w:bCs/>
      <w:spacing w:val="1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647D"/>
    <w:pPr>
      <w:widowControl w:val="0"/>
      <w:shd w:val="clear" w:color="auto" w:fill="FFFFFF"/>
      <w:spacing w:line="691" w:lineRule="exact"/>
      <w:jc w:val="center"/>
    </w:pPr>
    <w:rPr>
      <w:rFonts w:asciiTheme="minorHAnsi" w:eastAsiaTheme="minorHAnsi" w:hAnsiTheme="minorHAnsi" w:cstheme="minorBidi"/>
      <w:b/>
      <w:bCs/>
      <w:spacing w:val="10"/>
      <w:sz w:val="21"/>
      <w:szCs w:val="21"/>
      <w:lang w:eastAsia="en-US"/>
    </w:rPr>
  </w:style>
  <w:style w:type="character" w:customStyle="1" w:styleId="Exact">
    <w:name w:val="Основной текст Exact"/>
    <w:rsid w:val="000D64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2"/>
      <w:sz w:val="19"/>
      <w:szCs w:val="19"/>
      <w:u w:val="none"/>
      <w:effect w:val="none"/>
    </w:rPr>
  </w:style>
  <w:style w:type="character" w:customStyle="1" w:styleId="2Exact">
    <w:name w:val="Основной текст (2) Exact"/>
    <w:rsid w:val="000D647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6"/>
      <w:sz w:val="19"/>
      <w:szCs w:val="19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5443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3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Завуч_1_смена</dc:creator>
  <cp:keywords/>
  <dc:description/>
  <cp:lastModifiedBy>Завуч_1_смена</cp:lastModifiedBy>
  <cp:revision>11</cp:revision>
  <cp:lastPrinted>2014-06-30T03:13:00Z</cp:lastPrinted>
  <dcterms:created xsi:type="dcterms:W3CDTF">2014-02-17T03:25:00Z</dcterms:created>
  <dcterms:modified xsi:type="dcterms:W3CDTF">2014-06-30T03:14:00Z</dcterms:modified>
</cp:coreProperties>
</file>