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E1" w:rsidRDefault="005F27EB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МКОУ </w:t>
      </w:r>
      <w:r w:rsidR="004E61E1" w:rsidRPr="004E61E1">
        <w:rPr>
          <w:rFonts w:ascii="Calibri" w:eastAsia="Times New Roman" w:hAnsi="Calibri" w:cs="Times New Roman"/>
          <w:b/>
          <w:sz w:val="28"/>
          <w:szCs w:val="28"/>
          <w:lang w:bidi="en-US"/>
        </w:rPr>
        <w:t>«Средняя общеобразовательная школа п. Ола»</w:t>
      </w:r>
    </w:p>
    <w:p w:rsidR="005F27EB" w:rsidRPr="004E61E1" w:rsidRDefault="005F27EB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b/>
          <w:sz w:val="28"/>
          <w:szCs w:val="28"/>
          <w:lang w:bidi="en-US"/>
        </w:rPr>
        <w:t>Районный конкурс методических разработок «Созвездие идей»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 w:rsidRPr="004E61E1">
        <w:rPr>
          <w:rFonts w:ascii="Calibri" w:eastAsia="Times New Roman" w:hAnsi="Calibri" w:cs="Times New Roman"/>
          <w:b/>
          <w:sz w:val="48"/>
          <w:szCs w:val="48"/>
          <w:lang w:bidi="en-US"/>
        </w:rPr>
        <w:t>Конспект открытого урока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>
        <w:rPr>
          <w:rFonts w:ascii="Calibri" w:eastAsia="Times New Roman" w:hAnsi="Calibri" w:cs="Times New Roman"/>
          <w:b/>
          <w:sz w:val="48"/>
          <w:szCs w:val="48"/>
          <w:lang w:bidi="en-US"/>
        </w:rPr>
        <w:t>Окружающего мира в 4</w:t>
      </w:r>
      <w:r w:rsidRPr="004E61E1">
        <w:rPr>
          <w:rFonts w:ascii="Calibri" w:eastAsia="Times New Roman" w:hAnsi="Calibri" w:cs="Times New Roman"/>
          <w:b/>
          <w:sz w:val="48"/>
          <w:szCs w:val="48"/>
          <w:lang w:bidi="en-US"/>
        </w:rPr>
        <w:t xml:space="preserve"> классе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 w:rsidRPr="004E61E1">
        <w:rPr>
          <w:rFonts w:ascii="Calibri" w:eastAsia="Times New Roman" w:hAnsi="Calibri" w:cs="Times New Roman"/>
          <w:b/>
          <w:sz w:val="48"/>
          <w:szCs w:val="48"/>
          <w:lang w:bidi="en-US"/>
        </w:rPr>
        <w:t>по теме: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72"/>
          <w:szCs w:val="72"/>
          <w:lang w:bidi="en-US"/>
        </w:rPr>
      </w:pPr>
      <w:r>
        <w:rPr>
          <w:rFonts w:ascii="Calibri" w:eastAsia="Times New Roman" w:hAnsi="Calibri" w:cs="Times New Roman"/>
          <w:b/>
          <w:sz w:val="72"/>
          <w:szCs w:val="72"/>
          <w:lang w:bidi="en-US"/>
        </w:rPr>
        <w:t>Куликовская битва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72"/>
          <w:szCs w:val="7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  <w:t xml:space="preserve">                                       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                                              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sz w:val="32"/>
          <w:szCs w:val="32"/>
          <w:lang w:bidi="en-US"/>
        </w:rPr>
        <w:t>Филинкова Мария Викторовна</w:t>
      </w: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>,</w:t>
      </w:r>
      <w:r w:rsidRPr="004E61E1"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  <w:t xml:space="preserve">                      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color w:val="FF0000"/>
          <w:sz w:val="32"/>
          <w:szCs w:val="32"/>
          <w:lang w:bidi="en-US"/>
        </w:rPr>
        <w:t xml:space="preserve">                                                </w:t>
      </w: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учитель </w:t>
      </w:r>
      <w:r>
        <w:rPr>
          <w:rFonts w:ascii="Calibri" w:eastAsia="Times New Roman" w:hAnsi="Calibri" w:cs="Times New Roman"/>
          <w:b/>
          <w:sz w:val="32"/>
          <w:szCs w:val="32"/>
          <w:lang w:bidi="en-US"/>
        </w:rPr>
        <w:t>начальных классов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                                               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4E61E1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                                     </w:t>
      </w: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E61E1" w:rsidRP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5F27EB" w:rsidRDefault="005F27EB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lang w:bidi="en-US"/>
        </w:rPr>
        <w:t>п. Ола</w:t>
      </w:r>
    </w:p>
    <w:p w:rsidR="004E61E1" w:rsidRDefault="004E61E1" w:rsidP="004E61E1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2019</w:t>
      </w:r>
    </w:p>
    <w:p w:rsidR="004E61E1" w:rsidRDefault="004E61E1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Цели: 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ознакомить с ходом и значением Куликовской битвы; сформировать представление обучающихся о подвигах защитников Руси; познакомить с деятельностью великого князя Дмитрия Донского; учить анализировать, делать выводы, обобщать, давать оценку событиям, которые изучают; развивать нравственные чувства сопереживания и ответственности за других людей; развивать эмоции и чувства (негодования, удивления, гордости); воспитывать гордость за свою страну, патриотизм.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Тип урока: 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комбинированный.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Оборудование урока: </w:t>
      </w:r>
      <w:hyperlink r:id="rId4" w:history="1">
        <w:r w:rsidRPr="00BA5EB0">
          <w:rPr>
            <w:rFonts w:ascii="Times New Roman" w:eastAsia="Times New Roman" w:hAnsi="Times New Roman" w:cs="Times New Roman"/>
            <w:color w:val="000000" w:themeColor="text1"/>
            <w:szCs w:val="20"/>
            <w:lang w:eastAsia="ru-RU"/>
          </w:rPr>
          <w:t>Презентация</w:t>
        </w:r>
      </w:hyperlink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фрагмент из мультфильма, анимированная карта “Куликовская битва”, карточка-тест.</w:t>
      </w:r>
    </w:p>
    <w:p w:rsidR="005E13DD" w:rsidRPr="00BA5EB0" w:rsidRDefault="005E13DD" w:rsidP="005E13D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  <w:t>Ход урока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I. Организационный момент.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Долгожданный дан звонок –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Начинается урок.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Чтоб историю узнать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Книги надо нам читать.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Говорят, что нельзя считать культурным того человека, который не знает истории своей Родины, своего народа. В истории нашего Отечества было всё: и взлёты, и падения, и триумф, и поражения. И только история должна и может дать нам спокойный и честный ответ на вопрос: “Что составляет славу и гордость на жизненном пути народа, а что – бесчестие и позор?”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Важно лишь правильно воспринять её уроки. Знать прошлое – это значит, во многом понять настоящее и уметь предвидеть будущее.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 сейчас обратимся к прошлому и вспомним главные события, с которыми мы с вами уже познакомились.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II. Проверка домашнего задания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– Начнём урок с проверки домашнего задания.</w:t>
      </w:r>
    </w:p>
    <w:p w:rsidR="005E13DD" w:rsidRPr="00BA5EB0" w:rsidRDefault="005E13DD" w:rsidP="005E13D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Cs w:val="20"/>
          <w:shd w:val="clear" w:color="auto" w:fill="FFFFFF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shd w:val="clear" w:color="auto" w:fill="FFFFFF"/>
          <w:lang w:eastAsia="ru-RU"/>
        </w:rPr>
        <w:t>А) Индивидуальная работа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shd w:val="clear" w:color="auto" w:fill="FFFFFF"/>
          <w:lang w:eastAsia="ru-RU"/>
        </w:rPr>
        <w:t>2 человека будут работать у доски: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1. Соотнеси даты и события, военачальников.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1237г – нашествие монголо-татар на Русь Батый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15 июля 1240г – Невская битва князь Александр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 апреля 1242г – Ледовое побоище Александр Невский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1380г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2. Найди пару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Золотая Орда – государство монголо-татар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Невская битва – шведские захватчики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Ледовое побоище – битва с рыцарями-крестоносцами на Чудском озере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Б) Фронтальная работа. </w:t>
      </w: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Работа в парах </w:t>
      </w: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Карточка- тест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1. В какой группе перечислены города, наиболее удалённые от Орды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к) Москва, Тверь, Ярославль; б) Владимир, Киев, Переславль;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в) Рязань, Козельск, Смоленск.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2. Что в переводе с древнерусского означает слово “Калита”?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с) дверь, калитка; т) сумка; у) кошель.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3. Какой город при Иване Калите стал центром русского княжества?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э) Киев; ю) Владимир; а) Москва.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4. Какие территории Руси стали центром её возрождения после нападения захватчиков?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и) южные; к) юго-западные; и) северо-восточные.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5. Менялась ли территория княжества при Иване Калите?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к) стала больше, чем была; л) стала меньше, чем была; м) не менялась.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6. В каком веке возник Троицкий монастырь?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з) в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XIIвеке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; и) в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XIVвеке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; к) в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XIXвеке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7. Из чего при Иване Калите стали возводить соборы?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и) из гранита; в) из известняка; л) из кирпича.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8. В какой группе перечислены ремесленники, изготавливающие вооружение и доспехи?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о) охотники, лучники, бортники; т) камнерезы, кузнецы, кожевники;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с) бронники,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кольчужники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щитники.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9. Из какого материала была выстроена стена Московского Кремля при Иване Калите?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к) из дуба; л) из известняка; м) из кирпича.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10. Как называлось место торговли возле Кремля?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в) базар; б) рынок; а) торжище.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11. Что получили в наследство от Ивана Калиты московские князья?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п) соболью шубу; р) Золотой перстень; я) Шапку Мономаха.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В) Проверка индивидуальной работы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1380г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этот год произошло очень важное для России событие. А какое событие - ответим после проверки теста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Г) Проверка фронтальной работы 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1- А, 2- У, 3-Я, 4-Л, 5-К, 6-И, 7-И, 8-О, 9-К, 10-В, 11-С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Итак, какое важное событие произошло в 1380 году?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 сентября 1380г Куликовская битва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Сколько лет прошло от начала монгольского ига до данной даты? (143 года) 1237 – 1380 = 143г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-Речь на уроке пойдёт о внуке Ивана Калиты Дмитрии Ивановиче.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Прочитайте части предложений из первого столбика и найдите их продолжение во втором.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5099"/>
      </w:tblGrid>
      <w:tr w:rsidR="005E13DD" w:rsidRPr="00BA5EB0" w:rsidTr="00D97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1.В первые десятилетия после похода хана Батыя на Русь...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...русские уже сами собирали дань со своих земель.</w:t>
            </w:r>
          </w:p>
        </w:tc>
      </w:tr>
      <w:tr w:rsidR="005E13DD" w:rsidRPr="00BA5EB0" w:rsidTr="00D97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2.Со времён Ивана Калиты...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...стали собирать меньше дани и задерживать её отправку в Золотую Орду.</w:t>
            </w:r>
          </w:p>
        </w:tc>
      </w:tr>
      <w:tr w:rsidR="005E13DD" w:rsidRPr="00BA5EB0" w:rsidTr="00D97C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3.Во время княжения внука Калиты Дмитрия Ивановича...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3DD" w:rsidRPr="00BA5EB0" w:rsidRDefault="005E13DD" w:rsidP="00D9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5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...дань собирали монгольские баскаки.</w:t>
            </w:r>
          </w:p>
        </w:tc>
      </w:tr>
    </w:tbl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Таким образом, Дмитрий Иванович бросил Орде открытый вызов.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Почему князь осмелился не платить дань? (Найдите ответ в книге. Учебник А.А. Плешакова Окружающий мир 4 класс, страница70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)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- В Орде шла борьба за власть, в Орде было неспокойно.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- Предположите, как отреагировали татары на эту дерзость московского князя?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(Мнения детей)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Фрагмент мультика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Мамай пришёл в ярость. И задумал нагнать на русских такого страха, чтобы навсегда отбить у них охоту противиться ханской воле.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Он понял, что иначе владычеству татар придёт конец. Стал собирать Мамай огромное войско. Он хотел повторить времена Батыя, разгромить Русь.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Летом 1380г стало известно, что на Русь с огромным войском идёт сам Мамай.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Что предпринял московский князь Дмитрий Иванович? У.с.70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Кто откликнулся на этот призыв?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Вспыхнула вся Русь. К Москве потянулись княжеские полки и дружины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III. Изучение новой темы.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 30 дней собралось такое войско, какое ещё никогда не собиралось на Руси. Тут были дружины почти всех русских князей, а также ополчения разных городов. Главные дружинники явились во всеоружии.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А </w:t>
      </w:r>
      <w:proofErr w:type="gram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как  были</w:t>
      </w:r>
      <w:proofErr w:type="gram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вооружены в то время войска Дмитрия Ивановича и Мамая?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расскажет ученик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(сообщение ученика)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Незадолго до выступления войска Дмитрий Иванович отправился за советом к Сергию Радонежскому?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Сообщение ученика</w:t>
      </w:r>
    </w:p>
    <w:p w:rsidR="005E13DD" w:rsidRPr="00BA5EB0" w:rsidRDefault="005E13DD" w:rsidP="005E13D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  <w:t xml:space="preserve">IV. </w:t>
      </w:r>
      <w:proofErr w:type="spellStart"/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ru-RU"/>
        </w:rPr>
        <w:t>Физминутка</w:t>
      </w:r>
      <w:proofErr w:type="spellEnd"/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V. Продолжение работы по теме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Сражение на Куликовом поле.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желая подпустить ордынцев к стенам Москвы, Дмитрий двинул свои войска навстречу противнику к реке Дону.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Давайте обратимся к карте и посмотрим путь Дмитрия с войском к месту сражения.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У.с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73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Русская армия подошла к реке - в ночь с 7 на 8 сентября 1380 году переправилась через неё на широкое поле Куликово, расположенном между Доном и его притоком – рекой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Непрядвой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Поле называлось Куликовым.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Почему так называлось это поле?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по названию птиц, которые там водились.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После переправы русских войск через реку Дмитрий Иванович приказал сжечь все мосты. Как вы считаете, с какой целью это было сделано?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(Дети высказывают свои мнения.)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 xml:space="preserve">Вывод 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Работа по картине </w:t>
      </w:r>
      <w:proofErr w:type="spellStart"/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А.П.Бубнова</w:t>
      </w:r>
      <w:proofErr w:type="spellEnd"/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“Утро на Куликовом поле”.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Настало утро 8 сентября 1380 год. Рассеивается утренний туман.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Русичи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увидели перед собой несметные ордынские полчища.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Рассмотрите лица участников сражения. Что они чувствуют? </w:t>
      </w: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(Страх перед неизвестностью.)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Каждому из них надо преодолеть свой страх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– А сам князь как поступает? Зачем он встал в строй с простыми воинами?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Дмитрий объехал ряды воинов, призывая их постоять за Русь со словами: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“Где вы, там и я. Скрываясь позади, могу ли я сказать вам: “Братья! Умрем за Отечество!” Слово мое будет делом! Я вождь и начальник, стану впереди и хочу положить свою голову в пример другим”.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gram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По обычаю</w:t>
      </w:r>
      <w:proofErr w:type="gram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перед началом битвы сразились между собой два самых сильных богатыря: из вражеских рядов выехал на могучем коне телохранитель Мамая –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Челубей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. Этот вызов принял русский ратник- богатырь </w:t>
      </w:r>
      <w:proofErr w:type="spellStart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Пересвет</w:t>
      </w:r>
      <w:proofErr w:type="spellEnd"/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Пронзив друг друга копьями, оба храбреца пали замертво.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 сразу же началась жестокая битва. Звуки боя были слышны далеко вокруг. Князь Дмитрий сражался наравне со всеми.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сражение ринулись огромные силы. Задыхаясь от тесноты, многие воины гибли под копытами коней.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 страшно было видеть, как две великие силы сходились на кровопролитие, на неминуемую смерть: татарское войско, темнеющее во мраке, мрачное, и русская рать в светлых доспехах, как великая река лилась, как море зыбилась, и солнце светило, сияло над ними, испуская на них свои лучи”.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Сейчас вы просмотрите ход Куликовской битвы.</w:t>
      </w:r>
    </w:p>
    <w:p w:rsidR="005E13DD" w:rsidRPr="00BA5EB0" w:rsidRDefault="005F27EB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hyperlink r:id="rId5" w:history="1">
        <w:r w:rsidR="005E13DD" w:rsidRPr="00BA5EB0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Cs w:val="20"/>
            <w:lang w:eastAsia="ru-RU"/>
          </w:rPr>
          <w:t>Анимированная карта “Куликовская битва”.</w:t>
        </w:r>
      </w:hyperlink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Войско Мамая было разгромлено. Победа русских была полной.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Как вы думаете, как стали называть Дмитрия Ивановича? Почему?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Но омрачена была радость победы. Многие славные сыны Родины полегли на Куликовом поле.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Стоял такой великий стон,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Шел бой с такою кровью,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Что был в багрец окрашен Дон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До самого низовья.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Русские воины заплатили большую цену за эту победу. Неделю они “стояли на костях”, погребая погибших.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 9 по 16 сентября русские хоронили убитых. Русская православная церковь узаконила в эти дни обычай поминать убитых, так называемую “Дмитриевскую родительскую субботу”.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честь всех погибших на Куликовом поле поставлен этот памятник-музей.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Историки считают, что на Куликовом поле билось не менее 300 тыс. воинов. Известно, что погибло 12 князей (из 23) и 483 боярина и около 100 тыс. русских воинов, потери татар - 150 тыс. человек.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Князя Дмитрия Ивановича с тех пор прозвали Донским. За мужество и героизм, а также за то, что он отстоял со своим войском Русскую землю и русскую веру, князь Дмитрий был причислен к лику святых.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VII. Итог урока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А теперь давайте подведём итог: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Какое значение имела Куликовская битва?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1 значение 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1. Выросло значение Москвы и московского князя.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2 значение 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2. Дала народу веру, что зависимость не будет вечной. Появилась надежда освободиться от власти Орды.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Продолжите пословицу: “Залог победы - единство”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Сформулируйте </w:t>
      </w: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третье</w:t>
      </w: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значение битвы.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3. С Куликова поля возвращалось уже единое войско земли русской.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Куликовская битва навсегда останется одним из свидетельств русской доблести и славы. Пока мы храним память о героях, отстоявших русскую землю, пока живём так, как они — честно и с любовью к Родине, будет жить наша страна и её народ.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VIII. Рефлексия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Сегодняшний урок, на какие мысли, чувства вас натолкнул? Выскажитесь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Хотелось бы сделать что-то такое, чтобы о вашем поступке говорили потомки?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Что вам уже сейчас нужно для этого делать, чтобы сделать что-то полезное для людей?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Наш урок подходит к концу, и я хочу закончить его словами поэта и военного летчика Алексея Афанасьевича Чумакова.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 этом наш урок окончен. Всем спасибо за хорошую работу на уроке.</w:t>
      </w:r>
    </w:p>
    <w:p w:rsidR="005E13DD" w:rsidRPr="00BA5EB0" w:rsidRDefault="005E13DD" w:rsidP="005E13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A5EB0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IX. Инструктаж домашнего задания.</w:t>
      </w: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E13DD" w:rsidRPr="00BA5EB0" w:rsidRDefault="005E13DD" w:rsidP="005E13D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5EB0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Карточка- тест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1.В какой группе перечислены города, наиболее удалённые от Орды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к) Москва, Тверь,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Ярославль;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б) Владимир, Киев, Переславль;  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>в) Рязань, Козельск, Смоленск.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 w:right="-545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2. Что в переводе с древнерусского означает слово «Калита»?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с) дверь,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калитка;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т) сумка;         у) кошель.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3. Какой город при Иване Калите стал центром русского княжества?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э)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Киев;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      ю) Владимир;            а) Москва.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4. Какие территории Руси стали центром её возрождения после нападения захватчиков?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южные;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        к) юго-западные;            и) северо-восточные.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5. Менялась ли территория княжества при Иване Калите?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к) стала больше, чем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была;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>л) стала меньше, чем была;   м) не менялась.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6. В каком веке возник Троицкий монастырь?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з) в </w:t>
      </w:r>
      <w:r w:rsidRPr="00BA5EB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A5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веке;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и) в </w:t>
      </w:r>
      <w:r w:rsidRPr="00BA5EB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A5EB0">
        <w:rPr>
          <w:rFonts w:ascii="Times New Roman" w:hAnsi="Times New Roman" w:cs="Times New Roman"/>
          <w:sz w:val="24"/>
          <w:szCs w:val="24"/>
        </w:rPr>
        <w:t xml:space="preserve"> веке;     к) в </w:t>
      </w:r>
      <w:r w:rsidRPr="00BA5E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5EB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7. Из чего при Иване Калите стали возводить соборы?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и) из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гранита;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   в) из известняка;          л) из кирпича.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8. В какой группе перечислены ремесленники, изготавливающие вооружение и доспехи?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о) охотники, лучники,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бортники;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>т) камнерезы, кузнецы, кожевники;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с) бронники, </w:t>
      </w:r>
      <w:proofErr w:type="spellStart"/>
      <w:r w:rsidRPr="00BA5EB0">
        <w:rPr>
          <w:rFonts w:ascii="Times New Roman" w:hAnsi="Times New Roman" w:cs="Times New Roman"/>
          <w:sz w:val="24"/>
          <w:szCs w:val="24"/>
        </w:rPr>
        <w:t>кольчужники</w:t>
      </w:r>
      <w:proofErr w:type="spellEnd"/>
      <w:r w:rsidRPr="00BA5EB0">
        <w:rPr>
          <w:rFonts w:ascii="Times New Roman" w:hAnsi="Times New Roman" w:cs="Times New Roman"/>
          <w:sz w:val="24"/>
          <w:szCs w:val="24"/>
        </w:rPr>
        <w:t>, щитники.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9. Из какого материала была выстроена стена Московского Кремля при Иване Калите?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к) из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дуба;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      л) из известняка;         м) из кирпича.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-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10. Как называлось место торговли возле Кремля?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базар;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       б) рынок;               а) торжище.</w:t>
      </w:r>
    </w:p>
    <w:p w:rsidR="005E13DD" w:rsidRPr="00BA5EB0" w:rsidRDefault="005E13DD" w:rsidP="005E13DD">
      <w:pPr>
        <w:shd w:val="clear" w:color="auto" w:fill="FFFFFF"/>
        <w:spacing w:before="5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A5EB0">
        <w:rPr>
          <w:rFonts w:ascii="Times New Roman" w:hAnsi="Times New Roman" w:cs="Times New Roman"/>
          <w:b/>
          <w:sz w:val="24"/>
          <w:szCs w:val="24"/>
        </w:rPr>
        <w:t>11. Что получили в наследство от Ивана Калиты московские князья?</w:t>
      </w:r>
    </w:p>
    <w:p w:rsidR="005E13DD" w:rsidRPr="00BA5EB0" w:rsidRDefault="005E13DD" w:rsidP="005E13DD">
      <w:pPr>
        <w:shd w:val="clear" w:color="auto" w:fill="FFFFFF"/>
        <w:tabs>
          <w:tab w:val="left" w:pos="547"/>
        </w:tabs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BA5EB0">
        <w:rPr>
          <w:rFonts w:ascii="Times New Roman" w:hAnsi="Times New Roman" w:cs="Times New Roman"/>
          <w:sz w:val="24"/>
          <w:szCs w:val="24"/>
        </w:rPr>
        <w:t xml:space="preserve">п) соболью </w:t>
      </w:r>
      <w:proofErr w:type="gramStart"/>
      <w:r w:rsidRPr="00BA5EB0">
        <w:rPr>
          <w:rFonts w:ascii="Times New Roman" w:hAnsi="Times New Roman" w:cs="Times New Roman"/>
          <w:sz w:val="24"/>
          <w:szCs w:val="24"/>
        </w:rPr>
        <w:t xml:space="preserve">шубу;   </w:t>
      </w:r>
      <w:proofErr w:type="gramEnd"/>
      <w:r w:rsidRPr="00BA5EB0">
        <w:rPr>
          <w:rFonts w:ascii="Times New Roman" w:hAnsi="Times New Roman" w:cs="Times New Roman"/>
          <w:sz w:val="24"/>
          <w:szCs w:val="24"/>
        </w:rPr>
        <w:t xml:space="preserve">  р) Золотой перстень;      я) Шапку Мономаха.</w:t>
      </w:r>
    </w:p>
    <w:p w:rsidR="005E13DD" w:rsidRPr="00BA5EB0" w:rsidRDefault="005E13DD" w:rsidP="005E13DD">
      <w:pPr>
        <w:rPr>
          <w:rFonts w:ascii="Times New Roman" w:hAnsi="Times New Roman" w:cs="Times New Roman"/>
          <w:sz w:val="24"/>
        </w:rPr>
      </w:pPr>
    </w:p>
    <w:p w:rsidR="005E13DD" w:rsidRPr="00BA5EB0" w:rsidRDefault="005E13DD" w:rsidP="005E13DD">
      <w:pPr>
        <w:rPr>
          <w:rFonts w:ascii="Times New Roman" w:hAnsi="Times New Roman" w:cs="Times New Roman"/>
          <w:b/>
          <w:sz w:val="28"/>
          <w:szCs w:val="24"/>
        </w:rPr>
      </w:pPr>
    </w:p>
    <w:p w:rsidR="005E13DD" w:rsidRDefault="005E13DD" w:rsidP="005E13DD">
      <w:pPr>
        <w:rPr>
          <w:rFonts w:ascii="Times New Roman" w:hAnsi="Times New Roman" w:cs="Times New Roman"/>
          <w:b/>
          <w:sz w:val="28"/>
          <w:szCs w:val="24"/>
        </w:rPr>
      </w:pPr>
    </w:p>
    <w:p w:rsidR="005E13DD" w:rsidRPr="00BA5EB0" w:rsidRDefault="005E13DD" w:rsidP="005E13DD">
      <w:pPr>
        <w:rPr>
          <w:rFonts w:ascii="Times New Roman" w:hAnsi="Times New Roman" w:cs="Times New Roman"/>
          <w:b/>
          <w:sz w:val="28"/>
          <w:szCs w:val="24"/>
        </w:rPr>
      </w:pPr>
      <w:r w:rsidRPr="00BA5EB0">
        <w:rPr>
          <w:rFonts w:ascii="Times New Roman" w:hAnsi="Times New Roman" w:cs="Times New Roman"/>
          <w:b/>
          <w:sz w:val="28"/>
          <w:szCs w:val="24"/>
        </w:rPr>
        <w:lastRenderedPageBreak/>
        <w:t>Сообщение ученика</w:t>
      </w:r>
    </w:p>
    <w:p w:rsidR="005E13DD" w:rsidRPr="00BA5EB0" w:rsidRDefault="005E13DD" w:rsidP="005E13DD">
      <w:pPr>
        <w:rPr>
          <w:rFonts w:ascii="Times New Roman" w:hAnsi="Times New Roman" w:cs="Times New Roman"/>
          <w:i/>
          <w:sz w:val="28"/>
          <w:szCs w:val="24"/>
        </w:rPr>
      </w:pPr>
      <w:r w:rsidRPr="00BA5EB0">
        <w:rPr>
          <w:rFonts w:ascii="Times New Roman" w:hAnsi="Times New Roman" w:cs="Times New Roman"/>
          <w:i/>
          <w:sz w:val="28"/>
          <w:szCs w:val="24"/>
        </w:rPr>
        <w:t xml:space="preserve">Вооружение того времени было очень тяжёлое, с головы до ног воины были покрыты доспехами из меди и железа. На тело надевали разного рода броню: кольчуги, панцири и др. Чаще всего использовали кольчуги – рубахи до колен, составленные из плотно сплетенных мелких железных колец. Кроме кольчатых доспехов, употреблялись еще дощатые кафтаны или одни только нагрудники из сукна или бархата, с нашитыми на них маленькими железными или медными дощечками. Для защиты ног многие надевали так же кольчужные панталоны. На голове носили разного рода шлемы. Для защиты лица от сабельных ударов к шлему приделывалось забрало. У некоторых шлемов сзади прикреплялась кольчужная сетка для прикрытия ушей, шеи и плеч. Однообразия в вооружении не было, всякий имел доспехи по своему желанию и достатку. Главным наступательным оружием были копья и стрелы, они были у каждого воина. Стрелы держали в колчане и носили его всегда на правой стороне пристегнутым к поясу, а слева – лук, в особом чехле – </w:t>
      </w:r>
      <w:proofErr w:type="spellStart"/>
      <w:r w:rsidRPr="00BA5EB0">
        <w:rPr>
          <w:rFonts w:ascii="Times New Roman" w:hAnsi="Times New Roman" w:cs="Times New Roman"/>
          <w:i/>
          <w:sz w:val="28"/>
          <w:szCs w:val="24"/>
        </w:rPr>
        <w:t>налуче</w:t>
      </w:r>
      <w:proofErr w:type="spellEnd"/>
      <w:r w:rsidRPr="00BA5EB0">
        <w:rPr>
          <w:rFonts w:ascii="Times New Roman" w:hAnsi="Times New Roman" w:cs="Times New Roman"/>
          <w:i/>
          <w:sz w:val="28"/>
          <w:szCs w:val="24"/>
        </w:rPr>
        <w:t xml:space="preserve">. Колчан и </w:t>
      </w:r>
      <w:proofErr w:type="spellStart"/>
      <w:r w:rsidRPr="00BA5EB0">
        <w:rPr>
          <w:rFonts w:ascii="Times New Roman" w:hAnsi="Times New Roman" w:cs="Times New Roman"/>
          <w:i/>
          <w:sz w:val="28"/>
          <w:szCs w:val="24"/>
        </w:rPr>
        <w:t>налуч</w:t>
      </w:r>
      <w:proofErr w:type="spellEnd"/>
      <w:r w:rsidRPr="00BA5EB0">
        <w:rPr>
          <w:rFonts w:ascii="Times New Roman" w:hAnsi="Times New Roman" w:cs="Times New Roman"/>
          <w:i/>
          <w:sz w:val="28"/>
          <w:szCs w:val="24"/>
        </w:rPr>
        <w:t xml:space="preserve"> делались из кожи или сафьяна и украшались шитьем и драгоценными камнями. Кроме стрел и копий использовались мечи, кинжалы, ножи, сабли, топоры</w:t>
      </w:r>
    </w:p>
    <w:p w:rsidR="005E13DD" w:rsidRPr="00BA5EB0" w:rsidRDefault="005E13DD" w:rsidP="005E13DD">
      <w:pPr>
        <w:rPr>
          <w:rFonts w:ascii="Times New Roman" w:hAnsi="Times New Roman" w:cs="Times New Roman"/>
          <w:sz w:val="28"/>
          <w:szCs w:val="24"/>
        </w:rPr>
      </w:pPr>
    </w:p>
    <w:p w:rsidR="005E13DD" w:rsidRPr="00BA5EB0" w:rsidRDefault="005E13DD" w:rsidP="005E13DD">
      <w:pPr>
        <w:rPr>
          <w:rFonts w:ascii="Times New Roman" w:hAnsi="Times New Roman" w:cs="Times New Roman"/>
          <w:b/>
          <w:sz w:val="28"/>
          <w:szCs w:val="24"/>
        </w:rPr>
      </w:pPr>
      <w:r w:rsidRPr="00BA5EB0">
        <w:rPr>
          <w:rFonts w:ascii="Times New Roman" w:hAnsi="Times New Roman" w:cs="Times New Roman"/>
          <w:b/>
          <w:sz w:val="28"/>
          <w:szCs w:val="24"/>
        </w:rPr>
        <w:t>Сообщение ученика</w:t>
      </w:r>
    </w:p>
    <w:p w:rsidR="005E13DD" w:rsidRPr="00BA5EB0" w:rsidRDefault="005E13DD" w:rsidP="005E13DD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BA5EB0">
        <w:rPr>
          <w:rFonts w:ascii="Times New Roman" w:hAnsi="Times New Roman" w:cs="Times New Roman"/>
          <w:i/>
          <w:sz w:val="28"/>
          <w:szCs w:val="24"/>
        </w:rPr>
        <w:t xml:space="preserve">-Патриотическое настроение народа поддержал авторитетный церковный деятель Сергий Радонежский. </w:t>
      </w:r>
    </w:p>
    <w:p w:rsidR="005E13DD" w:rsidRPr="00BA5EB0" w:rsidRDefault="005E13DD" w:rsidP="005E13DD">
      <w:pPr>
        <w:shd w:val="clear" w:color="auto" w:fill="FFFFFF"/>
        <w:ind w:left="19" w:right="180" w:firstLine="278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 xml:space="preserve">Приехав в монастырь, князь застал Сергия в церкви. Он дождался, пока святой закончит молитвы, и подошел к нему один без свиты. Сергий выслушал князя. </w:t>
      </w:r>
    </w:p>
    <w:p w:rsidR="005E13DD" w:rsidRPr="00BA5EB0" w:rsidRDefault="005E13DD" w:rsidP="005E13DD">
      <w:pPr>
        <w:shd w:val="clear" w:color="auto" w:fill="FFFFFF"/>
        <w:ind w:left="19" w:right="180" w:firstLine="278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>– Если враги хотят чести и славы, – дадим им это, если хотят золота и серебра – дадим и это, но если хан хочет погубить землю русскую и саму веру православную, то надо биться с ним и кровь свою пролить, – молвил старец Дмитрию.</w:t>
      </w:r>
    </w:p>
    <w:p w:rsidR="005E13DD" w:rsidRPr="00BA5EB0" w:rsidRDefault="005E13DD" w:rsidP="005E13DD">
      <w:pPr>
        <w:shd w:val="clear" w:color="auto" w:fill="FFFFFF"/>
        <w:ind w:left="19" w:right="180" w:firstLine="278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 xml:space="preserve">Князь ответил, что жадному хану мало злата и серебра, и идет он с огромным войском к границам русских княжеств. </w:t>
      </w:r>
    </w:p>
    <w:p w:rsidR="005E13DD" w:rsidRPr="00BA5EB0" w:rsidRDefault="005E13DD" w:rsidP="005E13DD">
      <w:pPr>
        <w:shd w:val="clear" w:color="auto" w:fill="FFFFFF"/>
        <w:ind w:left="19" w:right="180" w:firstLine="278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proofErr w:type="gramStart"/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>– И пропадет он</w:t>
      </w:r>
      <w:proofErr w:type="gramEnd"/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>, – сказал снова старец.</w:t>
      </w:r>
    </w:p>
    <w:p w:rsidR="005E13DD" w:rsidRPr="00BA5EB0" w:rsidRDefault="005E13DD" w:rsidP="005E13DD">
      <w:pPr>
        <w:shd w:val="clear" w:color="auto" w:fill="FFFFFF"/>
        <w:ind w:left="19" w:right="180" w:firstLine="278"/>
        <w:jc w:val="both"/>
        <w:rPr>
          <w:rFonts w:ascii="Times New Roman" w:hAnsi="Times New Roman" w:cs="Times New Roman"/>
          <w:i/>
          <w:spacing w:val="-4"/>
          <w:sz w:val="28"/>
          <w:szCs w:val="24"/>
        </w:rPr>
      </w:pPr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t>– А ты, Дмитрий, будешь жив, хотя многие твои воеводы погибнут в бою. Ждет тебя Божья помощь и милость Его. Иди на битву, иди и не бойся.</w:t>
      </w:r>
    </w:p>
    <w:p w:rsidR="005E13DD" w:rsidRPr="00BA5EB0" w:rsidRDefault="005E13DD" w:rsidP="005E13DD">
      <w:pPr>
        <w:shd w:val="clear" w:color="auto" w:fill="FFFFFF"/>
        <w:ind w:right="1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5EB0">
        <w:rPr>
          <w:rFonts w:ascii="Times New Roman" w:hAnsi="Times New Roman" w:cs="Times New Roman"/>
          <w:i/>
          <w:spacing w:val="-4"/>
          <w:sz w:val="28"/>
          <w:szCs w:val="24"/>
        </w:rPr>
        <w:lastRenderedPageBreak/>
        <w:t>Он перекрестил князя, велел ему наклониться и прошептал на ухо: «Ты победишь».</w:t>
      </w:r>
    </w:p>
    <w:p w:rsidR="005E13DD" w:rsidRPr="00BA5EB0" w:rsidRDefault="005E13DD" w:rsidP="005E13DD">
      <w:pPr>
        <w:shd w:val="clear" w:color="auto" w:fill="FFFFFF"/>
        <w:ind w:right="216" w:firstLine="276"/>
        <w:jc w:val="both"/>
        <w:rPr>
          <w:rFonts w:ascii="Times New Roman" w:hAnsi="Times New Roman" w:cs="Times New Roman"/>
          <w:sz w:val="28"/>
          <w:szCs w:val="24"/>
        </w:rPr>
      </w:pPr>
      <w:r w:rsidRPr="00BA5EB0">
        <w:rPr>
          <w:rFonts w:ascii="Times New Roman" w:hAnsi="Times New Roman" w:cs="Times New Roman"/>
          <w:i/>
          <w:sz w:val="28"/>
          <w:szCs w:val="24"/>
        </w:rPr>
        <w:t xml:space="preserve">Сергий дал Дмитрию двух монахов своего монастыря, прославленных на Руси воинов – </w:t>
      </w:r>
      <w:proofErr w:type="spellStart"/>
      <w:r w:rsidRPr="00BA5EB0">
        <w:rPr>
          <w:rFonts w:ascii="Times New Roman" w:hAnsi="Times New Roman" w:cs="Times New Roman"/>
          <w:i/>
          <w:sz w:val="28"/>
          <w:szCs w:val="24"/>
        </w:rPr>
        <w:t>Пересвета</w:t>
      </w:r>
      <w:proofErr w:type="spellEnd"/>
      <w:r w:rsidRPr="00BA5EB0">
        <w:rPr>
          <w:rFonts w:ascii="Times New Roman" w:hAnsi="Times New Roman" w:cs="Times New Roman"/>
          <w:i/>
          <w:sz w:val="28"/>
          <w:szCs w:val="24"/>
        </w:rPr>
        <w:t xml:space="preserve"> и </w:t>
      </w:r>
      <w:proofErr w:type="spellStart"/>
      <w:r w:rsidRPr="00BA5EB0">
        <w:rPr>
          <w:rFonts w:ascii="Times New Roman" w:hAnsi="Times New Roman" w:cs="Times New Roman"/>
          <w:i/>
          <w:sz w:val="28"/>
          <w:szCs w:val="24"/>
        </w:rPr>
        <w:t>Ослябю</w:t>
      </w:r>
      <w:proofErr w:type="spellEnd"/>
      <w:r w:rsidRPr="00BA5EB0">
        <w:rPr>
          <w:rFonts w:ascii="Times New Roman" w:hAnsi="Times New Roman" w:cs="Times New Roman"/>
          <w:i/>
          <w:sz w:val="28"/>
          <w:szCs w:val="24"/>
        </w:rPr>
        <w:t>.</w:t>
      </w:r>
    </w:p>
    <w:p w:rsidR="005E13DD" w:rsidRPr="00BA5EB0" w:rsidRDefault="005E13DD" w:rsidP="005E13DD">
      <w:pPr>
        <w:rPr>
          <w:rFonts w:ascii="Times New Roman" w:hAnsi="Times New Roman" w:cs="Times New Roman"/>
          <w:sz w:val="24"/>
        </w:rPr>
      </w:pPr>
    </w:p>
    <w:p w:rsidR="005E13DD" w:rsidRPr="00BA5EB0" w:rsidRDefault="005E13DD" w:rsidP="005E13DD">
      <w:pPr>
        <w:rPr>
          <w:rFonts w:ascii="Times New Roman" w:hAnsi="Times New Roman" w:cs="Times New Roman"/>
          <w:sz w:val="24"/>
        </w:rPr>
      </w:pPr>
    </w:p>
    <w:p w:rsidR="00E36723" w:rsidRDefault="00E36723"/>
    <w:sectPr w:rsidR="00E3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E5"/>
    <w:rsid w:val="004E61E1"/>
    <w:rsid w:val="005E13DD"/>
    <w:rsid w:val="005F27EB"/>
    <w:rsid w:val="006B28E5"/>
    <w:rsid w:val="007B1AC7"/>
    <w:rsid w:val="00E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0C8B-6496-46AE-ADB7-16D2619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52264/pril5.avi" TargetMode="External"/><Relationship Id="rId4" Type="http://schemas.openxmlformats.org/officeDocument/2006/relationships/hyperlink" Target="http://festival.1september.ru/articles/652264/pri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11929</Characters>
  <Application>Microsoft Office Word</Application>
  <DocSecurity>0</DocSecurity>
  <Lines>99</Lines>
  <Paragraphs>27</Paragraphs>
  <ScaleCrop>false</ScaleCrop>
  <Company>DEXP</Company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Школа_Ола_3</cp:lastModifiedBy>
  <cp:revision>5</cp:revision>
  <dcterms:created xsi:type="dcterms:W3CDTF">2019-02-27T21:31:00Z</dcterms:created>
  <dcterms:modified xsi:type="dcterms:W3CDTF">2019-03-05T04:42:00Z</dcterms:modified>
</cp:coreProperties>
</file>